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CC" w:rsidRPr="00DB22CC" w:rsidRDefault="00DB22CC" w:rsidP="00DB22CC">
      <w:pPr>
        <w:spacing w:after="0"/>
        <w:jc w:val="center"/>
        <w:rPr>
          <w:b/>
          <w:sz w:val="24"/>
        </w:rPr>
      </w:pPr>
      <w:r w:rsidRPr="00DB22CC">
        <w:rPr>
          <w:b/>
          <w:sz w:val="24"/>
        </w:rPr>
        <w:t>№13 Опросник «Определение психологической готовности к трудовой деятельности»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Инструкция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Внимательно прочитайте каждое суждение. В зависимости от степени своего согласия (несогласия) с суждением поставьте в соответствующем столбце знак «+». Отвечайте быстро, не задумываясь. Здесь нет «плохих» или «хороших» ответов. Ваша искренность поможет определить, ли вы начать трудовую деятельность по выбранной специальности.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Желаем успеха!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№ п/п</w:t>
      </w:r>
      <w:r w:rsidRPr="00DB22CC">
        <w:rPr>
          <w:sz w:val="24"/>
        </w:rPr>
        <w:tab/>
        <w:t>Суждение</w:t>
      </w:r>
      <w:r w:rsidRPr="00DB22CC">
        <w:rPr>
          <w:sz w:val="24"/>
        </w:rPr>
        <w:tab/>
        <w:t xml:space="preserve">Вариант ответа 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ab/>
      </w:r>
      <w:r w:rsidRPr="00DB22CC">
        <w:rPr>
          <w:sz w:val="24"/>
        </w:rPr>
        <w:tab/>
        <w:t>Да</w:t>
      </w:r>
      <w:r w:rsidRPr="00DB22CC">
        <w:rPr>
          <w:sz w:val="24"/>
        </w:rPr>
        <w:tab/>
      </w:r>
      <w:proofErr w:type="gramStart"/>
      <w:r w:rsidRPr="00DB22CC">
        <w:rPr>
          <w:sz w:val="24"/>
        </w:rPr>
        <w:t>Скорее</w:t>
      </w:r>
      <w:proofErr w:type="gramEnd"/>
      <w:r w:rsidRPr="00DB22CC">
        <w:rPr>
          <w:sz w:val="24"/>
        </w:rPr>
        <w:t>, да</w:t>
      </w:r>
      <w:r w:rsidRPr="00DB22CC">
        <w:rPr>
          <w:sz w:val="24"/>
        </w:rPr>
        <w:tab/>
        <w:t xml:space="preserve">Скорее, нет </w:t>
      </w:r>
      <w:r w:rsidRPr="00DB22CC">
        <w:rPr>
          <w:sz w:val="24"/>
        </w:rPr>
        <w:tab/>
      </w:r>
      <w:proofErr w:type="spellStart"/>
      <w:r w:rsidRPr="00DB22CC">
        <w:rPr>
          <w:sz w:val="24"/>
        </w:rPr>
        <w:t>Нет</w:t>
      </w:r>
      <w:proofErr w:type="spellEnd"/>
      <w:r w:rsidRPr="00DB22CC">
        <w:rPr>
          <w:sz w:val="24"/>
        </w:rPr>
        <w:t xml:space="preserve"> 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</w:t>
      </w:r>
      <w:r w:rsidRPr="00DB22CC">
        <w:rPr>
          <w:sz w:val="24"/>
        </w:rPr>
        <w:tab/>
        <w:t xml:space="preserve">Я думаю, что люди, с которыми я </w:t>
      </w:r>
      <w:proofErr w:type="gramStart"/>
      <w:r w:rsidRPr="00DB22CC">
        <w:rPr>
          <w:sz w:val="24"/>
        </w:rPr>
        <w:t>общаюсь,  считают</w:t>
      </w:r>
      <w:proofErr w:type="gramEnd"/>
      <w:r w:rsidRPr="00DB22CC">
        <w:rPr>
          <w:sz w:val="24"/>
        </w:rPr>
        <w:t xml:space="preserve"> меня уверенным в себе человеком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2</w:t>
      </w:r>
      <w:r w:rsidRPr="00DB22CC">
        <w:rPr>
          <w:sz w:val="24"/>
        </w:rPr>
        <w:tab/>
        <w:t>Начиная работу, я привык анализировать условия, в которых мне необходимо будет работать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3</w:t>
      </w:r>
      <w:r w:rsidRPr="00DB22CC">
        <w:rPr>
          <w:sz w:val="24"/>
        </w:rPr>
        <w:tab/>
        <w:t>После выполнения любой работы я привык оценивать не только конечный результат, но и то, то получаю в процессе работы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4</w:t>
      </w:r>
      <w:r w:rsidRPr="00DB22CC">
        <w:rPr>
          <w:sz w:val="24"/>
        </w:rPr>
        <w:tab/>
        <w:t>Я склонен отказаться от задуманного, если другим</w:t>
      </w:r>
      <w:r>
        <w:rPr>
          <w:sz w:val="24"/>
        </w:rPr>
        <w:t xml:space="preserve"> кажется, что я начал не так</w:t>
      </w:r>
      <w:r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5</w:t>
      </w:r>
      <w:r w:rsidRPr="00DB22CC">
        <w:rPr>
          <w:sz w:val="24"/>
        </w:rPr>
        <w:tab/>
        <w:t>Даже при выполнении ответственной работ</w:t>
      </w:r>
      <w:r>
        <w:rPr>
          <w:sz w:val="24"/>
        </w:rPr>
        <w:t>ы мне не нужен чей-то контроль</w:t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6</w:t>
      </w:r>
      <w:r w:rsidRPr="00DB22CC">
        <w:rPr>
          <w:sz w:val="24"/>
        </w:rPr>
        <w:tab/>
        <w:t>Я одинаково старательно выполняю как интересную работу, так и ту, которая меня не заинтересовала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7</w:t>
      </w:r>
      <w:r w:rsidRPr="00DB22CC">
        <w:rPr>
          <w:sz w:val="24"/>
        </w:rPr>
        <w:tab/>
        <w:t>Для успешного выполнения ответственной работы я нуждаюсь в контроле со стороны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8</w:t>
      </w:r>
      <w:r w:rsidRPr="00DB22CC">
        <w:rPr>
          <w:sz w:val="24"/>
        </w:rPr>
        <w:tab/>
        <w:t>Как правило, мой рабочий день проходит бессистемно (нет распределения работы, времени, плана, четкого распорядка)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9</w:t>
      </w:r>
      <w:r w:rsidRPr="00DB22CC">
        <w:rPr>
          <w:sz w:val="24"/>
        </w:rPr>
        <w:tab/>
        <w:t>При наличии выбора я отдаю предпочтение работе менее ответственной, но и менее интересной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10</w:t>
      </w:r>
      <w:r w:rsidRPr="00DB22CC">
        <w:rPr>
          <w:sz w:val="24"/>
        </w:rPr>
        <w:tab/>
        <w:t>По завершении любой работы я привык обязательно проверять, правильно ли я всё сделал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11</w:t>
      </w:r>
      <w:r w:rsidRPr="00DB22CC">
        <w:rPr>
          <w:sz w:val="24"/>
        </w:rPr>
        <w:tab/>
        <w:t>Я обязательно возвращаюсь к начатому делу, даже тогда, когда меня никто не контролирует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12</w:t>
      </w:r>
      <w:r w:rsidRPr="00DB22CC">
        <w:rPr>
          <w:sz w:val="24"/>
        </w:rPr>
        <w:tab/>
        <w:t>Сомнения в успехах нередко заставл</w:t>
      </w:r>
      <w:r>
        <w:rPr>
          <w:sz w:val="24"/>
        </w:rPr>
        <w:t>яют меня от казаться от дела</w:t>
      </w:r>
      <w:r>
        <w:rPr>
          <w:sz w:val="24"/>
        </w:rPr>
        <w:tab/>
      </w:r>
      <w:r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13</w:t>
      </w:r>
      <w:r w:rsidRPr="00DB22CC">
        <w:rPr>
          <w:sz w:val="24"/>
        </w:rPr>
        <w:tab/>
        <w:t>Мне часто не хватает настойчивости для достижения цели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14</w:t>
      </w:r>
      <w:r w:rsidRPr="00DB22CC">
        <w:rPr>
          <w:sz w:val="24"/>
        </w:rPr>
        <w:tab/>
        <w:t xml:space="preserve">Мои планы никогда не расходятся моими возможностями 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15</w:t>
      </w:r>
      <w:r w:rsidRPr="00DB22CC">
        <w:rPr>
          <w:sz w:val="24"/>
        </w:rPr>
        <w:tab/>
        <w:t>Как правило, любые решения я принимаю, т</w:t>
      </w:r>
      <w:r>
        <w:rPr>
          <w:sz w:val="24"/>
        </w:rPr>
        <w:t>олько посоветовавшись с кем-то</w:t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16</w:t>
      </w:r>
      <w:r w:rsidRPr="00DB22CC">
        <w:rPr>
          <w:sz w:val="24"/>
        </w:rPr>
        <w:tab/>
        <w:t>Часто мне бывает тяжело заставить себя сосредоточиться на какой-то задаче или вопросе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17</w:t>
      </w:r>
      <w:r w:rsidRPr="00DB22CC">
        <w:rPr>
          <w:sz w:val="24"/>
        </w:rPr>
        <w:tab/>
        <w:t>Когда я захвачен каким-то делом, мн</w:t>
      </w:r>
      <w:r>
        <w:rPr>
          <w:sz w:val="24"/>
        </w:rPr>
        <w:t>е бывает тяжело переключиться</w:t>
      </w:r>
      <w:r>
        <w:rPr>
          <w:sz w:val="24"/>
        </w:rPr>
        <w:tab/>
      </w:r>
      <w:bookmarkStart w:id="0" w:name="_GoBack"/>
      <w:bookmarkEnd w:id="0"/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18</w:t>
      </w:r>
      <w:r w:rsidRPr="00DB22CC">
        <w:rPr>
          <w:sz w:val="24"/>
        </w:rPr>
        <w:tab/>
        <w:t>Я склонен отказаться от работы, которая мне не удаётся.</w:t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  <w:r w:rsidRPr="00DB22CC">
        <w:rPr>
          <w:sz w:val="24"/>
        </w:rPr>
        <w:tab/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Ключ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Да; скорее, да: 1, 5, 11. 14.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 xml:space="preserve">Нет; скорее, нет: 2, 3, 4, 6, 7. 8, 9, 10, 12. 13, 15, 16, 17, 18. 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Интерпретация результатов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 xml:space="preserve">1 - 0 – 3 баллов – низкий уровень: вы и сейчас сомневаетесь, правильно ли выбрали именно эту профессию и именно это учреждение образования. Вам трудно объективно оценивать результаты своей деятельности (находить ошибки, искать пути их исправления). Смело обращайтесь за помощью к друзьям, преподавателям, мастерам, квалифицированным рабочим и другим значимым в вашей профессии лицам. Разрешите им временно брать на себя роль вашего (контролера». Развивайте настойчивость и </w:t>
      </w:r>
      <w:r w:rsidRPr="00DB22CC">
        <w:rPr>
          <w:sz w:val="24"/>
        </w:rPr>
        <w:lastRenderedPageBreak/>
        <w:t>целеустремленность, а желание и воля вам в этом помогут. И вы найдете себя в своей деятельности.</w:t>
      </w:r>
    </w:p>
    <w:p w:rsidR="00DB22CC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2 - 4 – 6 баллов – средний уровень: вы не сомневаетесь в правильности выбора именно этой профессии и именно этого учреждения образования. Успешно справляетесь со знакомой работой, стараетесь выполнять ее по возможности лучше. Уверенность в своих силах поможет вам так же хорошо выполнять любую сложную и ответственную работу. Доверяйте своим педагогам, мастерам – они передадут вам свои знания и умения, которых пока что вам не хватает, чтобы самостоятельно разобраться и решить поставленные перед вами сложные задачи. Настойчивость и критичность, которые успешно у вас развиваются, помогут глубоко и правильно оценивать свои возможности. И вы обязательно станете специалистом своего дела.</w:t>
      </w:r>
    </w:p>
    <w:p w:rsidR="00B12EC1" w:rsidRPr="00DB22CC" w:rsidRDefault="00DB22CC" w:rsidP="00DB22CC">
      <w:pPr>
        <w:spacing w:after="0"/>
        <w:rPr>
          <w:sz w:val="24"/>
        </w:rPr>
      </w:pPr>
      <w:r w:rsidRPr="00DB22CC">
        <w:rPr>
          <w:sz w:val="24"/>
        </w:rPr>
        <w:t>4 - 7 и больше баллов - высокий уровень: вы абсолютно уверены в правильности выбора именно этой профессии и именно этого учреждения образования. У вас хорошо развиты такие черты характера, как целеустремленность, собранность, самостоятельность, способность критически оценивать свою деятельность. Вы умеете находить лучшие пути решения сложных задач. Уверенность в своих силах, ответственность за выполняемую работу, старание сделать ее очень хорошо развили у вас привычку анализировать причины неудач и успехов в работе, умение принимать правильное решение. Именно эти черты и формируют квалифицированного специалиста, целиком готового к трудовой деятельности!</w:t>
      </w:r>
    </w:p>
    <w:sectPr w:rsidR="00B12EC1" w:rsidRPr="00DB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6"/>
    <w:rsid w:val="00AD6F16"/>
    <w:rsid w:val="00B12EC1"/>
    <w:rsid w:val="00D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22C38-0A6C-4B54-B7FB-2D3DBF9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2024-01-04T11:50:00Z</dcterms:created>
  <dcterms:modified xsi:type="dcterms:W3CDTF">2024-01-04T11:51:00Z</dcterms:modified>
</cp:coreProperties>
</file>